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07392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07392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073925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073925" w:rsidRDefault="00B306A2" w:rsidP="00B306A2">
      <w:pPr>
        <w:rPr>
          <w:rFonts w:ascii="Arial" w:hAnsi="Arial" w:cs="Arial"/>
          <w:sz w:val="44"/>
          <w:szCs w:val="44"/>
        </w:rPr>
      </w:pPr>
      <w:r w:rsidRPr="00073925">
        <w:rPr>
          <w:rFonts w:ascii="Arial" w:hAnsi="Arial" w:cs="Arial"/>
          <w:sz w:val="44"/>
          <w:szCs w:val="44"/>
        </w:rPr>
        <w:t>MUSTERLEISTUNGSVERZEICHNIS</w:t>
      </w:r>
    </w:p>
    <w:p w:rsidR="00B306A2" w:rsidRPr="00073925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073925">
        <w:rPr>
          <w:rFonts w:ascii="Arial" w:hAnsi="Arial" w:cs="Arial"/>
          <w:sz w:val="26"/>
          <w:szCs w:val="26"/>
        </w:rPr>
        <w:tab/>
      </w:r>
      <w:r w:rsidRPr="00073925">
        <w:rPr>
          <w:rFonts w:ascii="Arial" w:hAnsi="Arial" w:cs="Arial"/>
          <w:sz w:val="26"/>
          <w:szCs w:val="26"/>
        </w:rPr>
        <w:tab/>
      </w:r>
      <w:r w:rsidRPr="00073925">
        <w:rPr>
          <w:rFonts w:ascii="Arial" w:hAnsi="Arial" w:cs="Arial"/>
          <w:sz w:val="26"/>
          <w:szCs w:val="26"/>
        </w:rPr>
        <w:tab/>
      </w:r>
      <w:r w:rsidRPr="00073925">
        <w:rPr>
          <w:rFonts w:ascii="Arial" w:hAnsi="Arial" w:cs="Arial"/>
          <w:sz w:val="26"/>
          <w:szCs w:val="26"/>
        </w:rPr>
        <w:tab/>
      </w:r>
    </w:p>
    <w:p w:rsidR="00B306A2" w:rsidRPr="00073925" w:rsidRDefault="0052332B" w:rsidP="00B306A2">
      <w:pPr>
        <w:rPr>
          <w:rFonts w:ascii="Arial" w:hAnsi="Arial" w:cs="Arial"/>
        </w:rPr>
      </w:pPr>
      <w:r w:rsidRPr="00073925">
        <w:rPr>
          <w:rFonts w:ascii="Arial" w:hAnsi="Arial" w:cs="Arial"/>
        </w:rPr>
        <w:t xml:space="preserve"> </w:t>
      </w:r>
      <w:r w:rsidR="00755155" w:rsidRPr="00073925">
        <w:rPr>
          <w:rFonts w:ascii="Arial" w:hAnsi="Arial" w:cs="Arial"/>
        </w:rPr>
        <w:t xml:space="preserve"> </w:t>
      </w:r>
      <w:r w:rsidR="00755155" w:rsidRPr="00073925">
        <w:rPr>
          <w:rFonts w:ascii="Arial" w:hAnsi="Arial" w:cs="Arial"/>
          <w:noProof/>
          <w:lang w:eastAsia="de-DE"/>
        </w:rPr>
        <w:drawing>
          <wp:inline distT="0" distB="0" distL="0" distR="0">
            <wp:extent cx="2162175" cy="1955937"/>
            <wp:effectExtent l="0" t="0" r="0" b="6350"/>
            <wp:docPr id="4" name="Grafik 4" descr="Canada Plus, Typ 2B für alle Rohrwerksto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Plus, Typ 2B für alle Rohrwerkstof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073925" w:rsidRDefault="00B306A2" w:rsidP="00B306A2">
      <w:pPr>
        <w:rPr>
          <w:rFonts w:ascii="Arial" w:hAnsi="Arial" w:cs="Arial"/>
        </w:rPr>
      </w:pPr>
    </w:p>
    <w:p w:rsidR="00B306A2" w:rsidRPr="00073925" w:rsidRDefault="0052332B" w:rsidP="00B306A2">
      <w:pPr>
        <w:rPr>
          <w:rFonts w:ascii="Arial" w:hAnsi="Arial" w:cs="Arial"/>
        </w:rPr>
      </w:pPr>
      <w:r w:rsidRPr="00073925">
        <w:rPr>
          <w:rFonts w:ascii="Arial" w:hAnsi="Arial" w:cs="Arial"/>
        </w:rPr>
        <w:t>K</w:t>
      </w:r>
      <w:r w:rsidR="00B306A2" w:rsidRPr="00073925">
        <w:rPr>
          <w:rFonts w:ascii="Arial" w:hAnsi="Arial" w:cs="Arial"/>
        </w:rPr>
        <w:t xml:space="preserve">upplung </w:t>
      </w:r>
      <w:r w:rsidR="00AD047E">
        <w:rPr>
          <w:rFonts w:ascii="Arial" w:hAnsi="Arial" w:cs="Arial"/>
        </w:rPr>
        <w:t>Canada Plus</w:t>
      </w:r>
      <w:r w:rsidR="005442BE">
        <w:rPr>
          <w:rFonts w:ascii="Arial" w:hAnsi="Arial" w:cs="Arial"/>
        </w:rPr>
        <w:t>,</w:t>
      </w:r>
      <w:r w:rsidR="00AD047E">
        <w:rPr>
          <w:rFonts w:ascii="Arial" w:hAnsi="Arial" w:cs="Arial"/>
        </w:rPr>
        <w:t xml:space="preserve"> </w:t>
      </w:r>
      <w:r w:rsidRPr="00073925">
        <w:rPr>
          <w:rFonts w:ascii="Arial" w:hAnsi="Arial" w:cs="Arial"/>
        </w:rPr>
        <w:t>Typ 2</w:t>
      </w:r>
      <w:r w:rsidR="00755155" w:rsidRPr="00073925">
        <w:rPr>
          <w:rFonts w:ascii="Arial" w:hAnsi="Arial" w:cs="Arial"/>
        </w:rPr>
        <w:t xml:space="preserve">B für </w:t>
      </w:r>
      <w:proofErr w:type="spellStart"/>
      <w:r w:rsidR="00755155" w:rsidRPr="00073925">
        <w:rPr>
          <w:rFonts w:ascii="Arial" w:hAnsi="Arial" w:cs="Arial"/>
        </w:rPr>
        <w:t>Steinzeugrohre</w:t>
      </w:r>
      <w:proofErr w:type="spellEnd"/>
    </w:p>
    <w:p w:rsidR="00B306A2" w:rsidRPr="00073925" w:rsidRDefault="00B306A2" w:rsidP="00B306A2">
      <w:pPr>
        <w:rPr>
          <w:rFonts w:ascii="Arial" w:hAnsi="Arial" w:cs="Arial"/>
          <w:sz w:val="20"/>
          <w:szCs w:val="20"/>
        </w:rPr>
      </w:pP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73925">
        <w:rPr>
          <w:rFonts w:ascii="Arial" w:hAnsi="Arial" w:cs="Arial"/>
          <w:sz w:val="20"/>
          <w:szCs w:val="20"/>
          <w:lang w:eastAsia="de-DE"/>
        </w:rPr>
        <w:t xml:space="preserve">Kupplung Canada Plus Typ 2B für erdverlegte und oberirdische Rohrsysteme innerhalb und außerhalb von Gebäuden, zum Verbinden zweier Spitzenden von </w:t>
      </w:r>
      <w:proofErr w:type="spellStart"/>
      <w:r w:rsidRPr="00073925">
        <w:rPr>
          <w:rFonts w:ascii="Arial" w:hAnsi="Arial" w:cs="Arial"/>
          <w:sz w:val="20"/>
          <w:szCs w:val="20"/>
          <w:lang w:eastAsia="de-DE"/>
        </w:rPr>
        <w:t>Steinzeugrohren</w:t>
      </w:r>
      <w:proofErr w:type="spellEnd"/>
      <w:r w:rsidRPr="00073925">
        <w:rPr>
          <w:rFonts w:ascii="Arial" w:hAnsi="Arial" w:cs="Arial"/>
          <w:sz w:val="20"/>
          <w:szCs w:val="20"/>
          <w:lang w:eastAsia="de-DE"/>
        </w:rPr>
        <w:t xml:space="preserve"> gleicher oder unterschiedlicher Nennweite.</w:t>
      </w: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073925">
        <w:rPr>
          <w:rFonts w:ascii="Arial" w:hAnsi="Arial" w:cs="Arial"/>
          <w:sz w:val="20"/>
          <w:szCs w:val="20"/>
          <w:lang w:eastAsia="de-DE"/>
        </w:rPr>
        <w:t>Steinzeugrohr</w:t>
      </w:r>
      <w:proofErr w:type="spellEnd"/>
      <w:r w:rsidRPr="00073925">
        <w:rPr>
          <w:rFonts w:ascii="Arial" w:hAnsi="Arial" w:cs="Arial"/>
          <w:sz w:val="20"/>
          <w:szCs w:val="20"/>
          <w:lang w:eastAsia="de-DE"/>
        </w:rPr>
        <w:t xml:space="preserve"> </w:t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Pr="00073925">
        <w:rPr>
          <w:rFonts w:ascii="Arial" w:hAnsi="Arial" w:cs="Arial"/>
          <w:sz w:val="20"/>
          <w:szCs w:val="20"/>
          <w:lang w:eastAsia="de-DE"/>
        </w:rPr>
        <w:t>DN/Lastreihe __________________</w:t>
      </w: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073925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="00073925">
        <w:rPr>
          <w:rFonts w:ascii="Arial" w:hAnsi="Arial" w:cs="Arial"/>
          <w:sz w:val="20"/>
          <w:szCs w:val="20"/>
          <w:lang w:eastAsia="de-DE"/>
        </w:rPr>
        <w:tab/>
      </w:r>
      <w:r w:rsidRPr="00073925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755155" w:rsidRPr="00073925" w:rsidRDefault="00755155" w:rsidP="0075515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B306A2" w:rsidRPr="00073925" w:rsidRDefault="00073925" w:rsidP="0075515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073925">
        <w:rPr>
          <w:rFonts w:ascii="Arial" w:hAnsi="Arial" w:cs="Arial"/>
          <w:sz w:val="20"/>
          <w:szCs w:val="20"/>
        </w:rPr>
        <w:t>____ Stück ____ EP ____ GP</w:t>
      </w:r>
    </w:p>
    <w:p w:rsidR="00755155" w:rsidRPr="00073925" w:rsidRDefault="00755155" w:rsidP="00755155">
      <w:pPr>
        <w:rPr>
          <w:rFonts w:ascii="Arial" w:hAnsi="Arial" w:cs="Arial"/>
          <w:lang w:eastAsia="de-DE"/>
        </w:rPr>
      </w:pPr>
    </w:p>
    <w:p w:rsid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</w:p>
    <w:p w:rsidR="00B306A2" w:rsidRP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073925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073925">
        <w:rPr>
          <w:rFonts w:ascii="Arial" w:hAnsi="Arial" w:cs="Arial"/>
          <w:sz w:val="20"/>
          <w:szCs w:val="20"/>
        </w:rPr>
        <w:t>2</w:t>
      </w:r>
      <w:r w:rsidR="0052332B" w:rsidRPr="00073925">
        <w:rPr>
          <w:rFonts w:ascii="Arial" w:hAnsi="Arial" w:cs="Arial"/>
          <w:sz w:val="20"/>
          <w:szCs w:val="20"/>
        </w:rPr>
        <w:t>.</w:t>
      </w:r>
      <w:r w:rsidR="00755155" w:rsidRPr="00073925">
        <w:rPr>
          <w:rFonts w:ascii="Arial" w:hAnsi="Arial" w:cs="Arial"/>
          <w:sz w:val="20"/>
          <w:szCs w:val="20"/>
        </w:rPr>
        <w:t>5</w:t>
      </w:r>
      <w:r w:rsidR="00B306A2" w:rsidRPr="00073925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073925" w:rsidRDefault="0007392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073925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Korrosionsresistenz: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Dichtungsmaterial: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  <w:t>EPDM</w:t>
      </w:r>
      <w:r w:rsidR="00755155" w:rsidRPr="00073925">
        <w:rPr>
          <w:rFonts w:ascii="Arial" w:hAnsi="Arial" w:cs="Arial"/>
          <w:sz w:val="20"/>
          <w:szCs w:val="20"/>
        </w:rPr>
        <w:t xml:space="preserve"> oder NBR</w:t>
      </w:r>
      <w:r w:rsidRPr="00073925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Edelstahl: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  <w:t>V2A/1.4301</w:t>
      </w:r>
      <w:r w:rsidR="00755155" w:rsidRPr="00073925">
        <w:rPr>
          <w:rFonts w:ascii="Arial" w:hAnsi="Arial" w:cs="Arial"/>
          <w:sz w:val="20"/>
          <w:szCs w:val="20"/>
        </w:rPr>
        <w:t>, alternativ V4A/1.4404</w:t>
      </w:r>
      <w:r w:rsidR="0052332B" w:rsidRPr="00073925">
        <w:rPr>
          <w:rFonts w:ascii="Arial" w:hAnsi="Arial" w:cs="Arial"/>
          <w:sz w:val="20"/>
          <w:szCs w:val="20"/>
        </w:rPr>
        <w:t xml:space="preserve"> </w:t>
      </w:r>
      <w:r w:rsidRPr="00073925">
        <w:rPr>
          <w:rFonts w:ascii="Arial" w:hAnsi="Arial" w:cs="Arial"/>
          <w:sz w:val="20"/>
          <w:szCs w:val="20"/>
        </w:rPr>
        <w:t>nach DIN EN 10088-2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Temperaturbeständigkeit:</w:t>
      </w:r>
      <w:r w:rsidRPr="00073925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073925">
        <w:rPr>
          <w:rFonts w:ascii="Arial" w:hAnsi="Arial" w:cs="Arial"/>
          <w:sz w:val="20"/>
          <w:szCs w:val="20"/>
        </w:rPr>
        <w:t>Norm/Zulassung:</w:t>
      </w:r>
      <w:r w:rsidRPr="00073925">
        <w:rPr>
          <w:rFonts w:ascii="Arial" w:hAnsi="Arial" w:cs="Arial"/>
          <w:sz w:val="20"/>
          <w:szCs w:val="20"/>
        </w:rPr>
        <w:tab/>
      </w:r>
      <w:r w:rsidRPr="00073925">
        <w:rPr>
          <w:rFonts w:ascii="Arial" w:hAnsi="Arial" w:cs="Arial"/>
          <w:sz w:val="20"/>
          <w:szCs w:val="20"/>
        </w:rPr>
        <w:tab/>
      </w:r>
      <w:r w:rsidR="00CD1ACE">
        <w:rPr>
          <w:rFonts w:ascii="Arial" w:hAnsi="Arial" w:cs="Arial"/>
          <w:sz w:val="20"/>
          <w:szCs w:val="20"/>
        </w:rPr>
        <w:t xml:space="preserve">DIN EN 16397-2, </w:t>
      </w:r>
      <w:r w:rsidR="00755155" w:rsidRPr="00073925">
        <w:rPr>
          <w:rFonts w:ascii="Arial" w:hAnsi="Arial" w:cs="Arial"/>
          <w:sz w:val="20"/>
          <w:szCs w:val="20"/>
        </w:rPr>
        <w:t>CE15</w:t>
      </w:r>
    </w:p>
    <w:p w:rsidR="00B306A2" w:rsidRPr="00073925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07392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073925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073925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073925" w:rsidRDefault="00AD09F6" w:rsidP="00B306A2">
      <w:pPr>
        <w:rPr>
          <w:rFonts w:ascii="Arial" w:hAnsi="Arial" w:cs="Arial"/>
          <w:color w:val="FF0000"/>
        </w:rPr>
      </w:pPr>
    </w:p>
    <w:sectPr w:rsidR="00AD09F6" w:rsidRPr="00073925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E2" w:rsidRDefault="007457E2">
      <w:r>
        <w:separator/>
      </w:r>
    </w:p>
  </w:endnote>
  <w:endnote w:type="continuationSeparator" w:id="0">
    <w:p w:rsidR="007457E2" w:rsidRDefault="0074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E2" w:rsidRDefault="007457E2">
      <w:r>
        <w:separator/>
      </w:r>
    </w:p>
  </w:footnote>
  <w:footnote w:type="continuationSeparator" w:id="0">
    <w:p w:rsidR="007457E2" w:rsidRDefault="0074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73925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442BE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457E2"/>
    <w:rsid w:val="00755155"/>
    <w:rsid w:val="007A20AE"/>
    <w:rsid w:val="007A5252"/>
    <w:rsid w:val="007D6FD5"/>
    <w:rsid w:val="007F6269"/>
    <w:rsid w:val="00814A4B"/>
    <w:rsid w:val="0082603C"/>
    <w:rsid w:val="00863F1B"/>
    <w:rsid w:val="00870846"/>
    <w:rsid w:val="008D0758"/>
    <w:rsid w:val="00903927"/>
    <w:rsid w:val="0090689B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47E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1ACE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C4F314-8DC0-4993-87D1-B23C1CC8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908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2021-02-02T13:57:00Z</dcterms:created>
  <dcterms:modified xsi:type="dcterms:W3CDTF">2021-02-02T13:57:00Z</dcterms:modified>
</cp:coreProperties>
</file>