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050FE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50FE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50FE2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050FE2" w:rsidRDefault="00B306A2" w:rsidP="00B306A2">
      <w:pPr>
        <w:rPr>
          <w:rFonts w:ascii="Arial" w:hAnsi="Arial" w:cs="Arial"/>
          <w:sz w:val="44"/>
          <w:szCs w:val="44"/>
        </w:rPr>
      </w:pPr>
      <w:r w:rsidRPr="00050FE2">
        <w:rPr>
          <w:rFonts w:ascii="Arial" w:hAnsi="Arial" w:cs="Arial"/>
          <w:sz w:val="44"/>
          <w:szCs w:val="44"/>
        </w:rPr>
        <w:t>MUSTERLEISTUNGSVERZEICHNIS</w:t>
      </w:r>
    </w:p>
    <w:p w:rsidR="00B306A2" w:rsidRPr="00050FE2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050FE2">
        <w:rPr>
          <w:rFonts w:ascii="Arial" w:hAnsi="Arial" w:cs="Arial"/>
          <w:sz w:val="26"/>
          <w:szCs w:val="26"/>
        </w:rPr>
        <w:tab/>
      </w:r>
      <w:r w:rsidRPr="00050FE2">
        <w:rPr>
          <w:rFonts w:ascii="Arial" w:hAnsi="Arial" w:cs="Arial"/>
          <w:sz w:val="26"/>
          <w:szCs w:val="26"/>
        </w:rPr>
        <w:tab/>
      </w:r>
      <w:r w:rsidRPr="00050FE2">
        <w:rPr>
          <w:rFonts w:ascii="Arial" w:hAnsi="Arial" w:cs="Arial"/>
          <w:sz w:val="26"/>
          <w:szCs w:val="26"/>
        </w:rPr>
        <w:tab/>
      </w:r>
      <w:r w:rsidRPr="00050FE2">
        <w:rPr>
          <w:rFonts w:ascii="Arial" w:hAnsi="Arial" w:cs="Arial"/>
          <w:sz w:val="26"/>
          <w:szCs w:val="26"/>
        </w:rPr>
        <w:tab/>
      </w:r>
    </w:p>
    <w:p w:rsidR="00B306A2" w:rsidRPr="00050FE2" w:rsidRDefault="00B865A1" w:rsidP="00B306A2">
      <w:pPr>
        <w:rPr>
          <w:rFonts w:ascii="Arial" w:hAnsi="Arial" w:cs="Arial"/>
        </w:rPr>
      </w:pPr>
      <w:r w:rsidRPr="00050FE2">
        <w:rPr>
          <w:rFonts w:ascii="Arial" w:hAnsi="Arial" w:cs="Arial"/>
        </w:rPr>
        <w:t xml:space="preserve"> </w:t>
      </w:r>
      <w:r w:rsidR="00BC2595" w:rsidRPr="00050FE2">
        <w:rPr>
          <w:rFonts w:ascii="Arial" w:hAnsi="Arial" w:cs="Arial"/>
        </w:rPr>
        <w:t xml:space="preserve"> </w:t>
      </w:r>
      <w:r w:rsidR="00BC2595" w:rsidRPr="00050FE2">
        <w:rPr>
          <w:rFonts w:ascii="Arial" w:hAnsi="Arial" w:cs="Arial"/>
          <w:noProof/>
          <w:lang w:eastAsia="de-DE"/>
        </w:rPr>
        <w:drawing>
          <wp:inline distT="0" distB="0" distL="0" distR="0">
            <wp:extent cx="2543175" cy="2355371"/>
            <wp:effectExtent l="0" t="0" r="0" b="6985"/>
            <wp:docPr id="4" name="Grafik 4" descr="Anschlussdi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chlussdicht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050FE2" w:rsidRDefault="00B306A2" w:rsidP="00B306A2">
      <w:pPr>
        <w:rPr>
          <w:rFonts w:ascii="Arial" w:hAnsi="Arial" w:cs="Arial"/>
        </w:rPr>
      </w:pPr>
    </w:p>
    <w:p w:rsidR="00B306A2" w:rsidRPr="00050FE2" w:rsidRDefault="00BC2595" w:rsidP="00B306A2">
      <w:pPr>
        <w:rPr>
          <w:rFonts w:ascii="Arial" w:hAnsi="Arial" w:cs="Arial"/>
        </w:rPr>
      </w:pPr>
      <w:r w:rsidRPr="00050FE2">
        <w:rPr>
          <w:rFonts w:ascii="Arial" w:hAnsi="Arial" w:cs="Arial"/>
        </w:rPr>
        <w:t>Anschlussdichtung</w:t>
      </w:r>
    </w:p>
    <w:p w:rsidR="00B306A2" w:rsidRPr="00050FE2" w:rsidRDefault="00B306A2" w:rsidP="00B306A2">
      <w:pPr>
        <w:rPr>
          <w:rFonts w:ascii="Arial" w:hAnsi="Arial" w:cs="Arial"/>
          <w:sz w:val="20"/>
          <w:szCs w:val="20"/>
        </w:rPr>
      </w:pP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50FE2">
        <w:rPr>
          <w:rFonts w:ascii="Arial" w:hAnsi="Arial" w:cs="Arial"/>
          <w:sz w:val="20"/>
          <w:szCs w:val="20"/>
          <w:lang w:eastAsia="de-DE"/>
        </w:rPr>
        <w:t>Anschlussdichtung zum Anschluss von Kunststoffrohren an Wellrohre oder Ultra-</w:t>
      </w:r>
      <w:proofErr w:type="spellStart"/>
      <w:r w:rsidRPr="00050FE2">
        <w:rPr>
          <w:rFonts w:ascii="Arial" w:hAnsi="Arial" w:cs="Arial"/>
          <w:sz w:val="20"/>
          <w:szCs w:val="20"/>
          <w:lang w:eastAsia="de-DE"/>
        </w:rPr>
        <w:t>Rib</w:t>
      </w:r>
      <w:proofErr w:type="spellEnd"/>
      <w:r w:rsidRPr="00050FE2">
        <w:rPr>
          <w:rFonts w:ascii="Arial" w:hAnsi="Arial" w:cs="Arial"/>
          <w:sz w:val="20"/>
          <w:szCs w:val="20"/>
          <w:lang w:eastAsia="de-DE"/>
        </w:rPr>
        <w:t xml:space="preserve"> Hauptrohre ab DN 300.</w:t>
      </w: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50FE2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Pr="00050FE2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50FE2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Pr="00050FE2">
        <w:rPr>
          <w:rFonts w:ascii="Arial" w:hAnsi="Arial" w:cs="Arial"/>
          <w:sz w:val="20"/>
          <w:szCs w:val="20"/>
          <w:lang w:eastAsia="de-DE"/>
        </w:rPr>
        <w:t>DN</w:t>
      </w:r>
      <w:bookmarkStart w:id="0" w:name="_GoBack"/>
      <w:bookmarkEnd w:id="0"/>
      <w:r w:rsidRPr="00050FE2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168F7">
        <w:rPr>
          <w:rFonts w:ascii="Arial" w:hAnsi="Arial" w:cs="Arial"/>
          <w:sz w:val="20"/>
          <w:szCs w:val="20"/>
          <w:lang w:eastAsia="de-DE"/>
        </w:rPr>
        <w:tab/>
        <w:t xml:space="preserve">          </w:t>
      </w:r>
      <w:r w:rsidRPr="00050FE2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C2595" w:rsidRPr="00050FE2" w:rsidRDefault="00BC2595" w:rsidP="00BC259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50FE2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="00340BDA">
        <w:rPr>
          <w:rFonts w:ascii="Arial" w:hAnsi="Arial" w:cs="Arial"/>
          <w:sz w:val="20"/>
          <w:szCs w:val="20"/>
          <w:lang w:eastAsia="de-DE"/>
        </w:rPr>
        <w:tab/>
      </w:r>
      <w:r w:rsidRPr="00050FE2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BC2595" w:rsidRPr="00050FE2" w:rsidRDefault="00BC2595" w:rsidP="00BC2595">
      <w:pPr>
        <w:rPr>
          <w:rFonts w:ascii="Arial" w:hAnsi="Arial" w:cs="Arial"/>
          <w:sz w:val="20"/>
          <w:szCs w:val="20"/>
          <w:lang w:eastAsia="de-DE"/>
        </w:rPr>
      </w:pPr>
    </w:p>
    <w:p w:rsidR="00C0260A" w:rsidRPr="00050FE2" w:rsidRDefault="00340BDA" w:rsidP="00BC2595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BC2595" w:rsidRPr="00050FE2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BC2595" w:rsidRPr="00050FE2" w:rsidRDefault="00BC2595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050FE2" w:rsidRPr="00050FE2" w:rsidRDefault="00050FE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340BDA">
        <w:rPr>
          <w:rFonts w:ascii="Arial" w:hAnsi="Arial" w:cs="Arial"/>
          <w:sz w:val="20"/>
          <w:szCs w:val="20"/>
        </w:rPr>
        <w:t xml:space="preserve"> oder gleichwertig</w:t>
      </w:r>
      <w:r w:rsidR="00B306A2" w:rsidRPr="00050FE2">
        <w:rPr>
          <w:rFonts w:ascii="Arial" w:hAnsi="Arial" w:cs="Arial"/>
          <w:sz w:val="20"/>
          <w:szCs w:val="20"/>
        </w:rPr>
        <w:t xml:space="preserve"> </w:t>
      </w:r>
    </w:p>
    <w:p w:rsidR="00B306A2" w:rsidRPr="00050FE2" w:rsidRDefault="00050FE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050FE2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050FE2" w:rsidRDefault="00050FE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050FE2">
        <w:rPr>
          <w:rFonts w:ascii="Arial" w:hAnsi="Arial" w:cs="Arial"/>
          <w:sz w:val="20"/>
          <w:szCs w:val="20"/>
        </w:rPr>
        <w:t>0</w:t>
      </w:r>
      <w:r w:rsidR="008B299B" w:rsidRPr="00050FE2">
        <w:rPr>
          <w:rFonts w:ascii="Arial" w:hAnsi="Arial" w:cs="Arial"/>
          <w:sz w:val="20"/>
          <w:szCs w:val="20"/>
        </w:rPr>
        <w:t>.5</w:t>
      </w:r>
      <w:r w:rsidR="00B306A2" w:rsidRPr="00050FE2">
        <w:rPr>
          <w:rFonts w:ascii="Arial" w:hAnsi="Arial" w:cs="Arial"/>
          <w:sz w:val="20"/>
          <w:szCs w:val="20"/>
        </w:rPr>
        <w:t xml:space="preserve"> bar</w:t>
      </w:r>
      <w:r w:rsidR="00D943F1" w:rsidRPr="00050FE2">
        <w:rPr>
          <w:rFonts w:ascii="Arial" w:hAnsi="Arial" w:cs="Arial"/>
          <w:sz w:val="20"/>
          <w:szCs w:val="20"/>
        </w:rPr>
        <w:t xml:space="preserve"> </w:t>
      </w:r>
    </w:p>
    <w:p w:rsidR="00B306A2" w:rsidRPr="00050FE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50FE2">
        <w:rPr>
          <w:rFonts w:ascii="Arial" w:hAnsi="Arial" w:cs="Arial"/>
          <w:sz w:val="20"/>
          <w:szCs w:val="20"/>
        </w:rPr>
        <w:t>Dichtungsmaterial:</w:t>
      </w:r>
      <w:r w:rsidRPr="00050FE2">
        <w:rPr>
          <w:rFonts w:ascii="Arial" w:hAnsi="Arial" w:cs="Arial"/>
          <w:sz w:val="20"/>
          <w:szCs w:val="20"/>
        </w:rPr>
        <w:tab/>
      </w:r>
      <w:r w:rsidRPr="00050FE2">
        <w:rPr>
          <w:rFonts w:ascii="Arial" w:hAnsi="Arial" w:cs="Arial"/>
          <w:sz w:val="20"/>
          <w:szCs w:val="20"/>
        </w:rPr>
        <w:tab/>
      </w:r>
      <w:r w:rsidR="00B865A1" w:rsidRPr="00050FE2">
        <w:rPr>
          <w:rFonts w:ascii="Arial" w:hAnsi="Arial" w:cs="Arial"/>
          <w:sz w:val="20"/>
          <w:szCs w:val="20"/>
        </w:rPr>
        <w:t xml:space="preserve">EPDM </w:t>
      </w:r>
      <w:r w:rsidRPr="00050FE2">
        <w:rPr>
          <w:rFonts w:ascii="Arial" w:hAnsi="Arial" w:cs="Arial"/>
          <w:sz w:val="20"/>
          <w:szCs w:val="20"/>
        </w:rPr>
        <w:t>Dichtprofil nach DIN EN 681-</w:t>
      </w:r>
      <w:r w:rsidR="00B80384" w:rsidRPr="00050FE2">
        <w:rPr>
          <w:rFonts w:ascii="Arial" w:hAnsi="Arial" w:cs="Arial"/>
          <w:sz w:val="20"/>
          <w:szCs w:val="20"/>
        </w:rPr>
        <w:t>1</w:t>
      </w:r>
    </w:p>
    <w:p w:rsidR="00C0260A" w:rsidRPr="00050FE2" w:rsidRDefault="00C0260A" w:rsidP="00C0260A">
      <w:pPr>
        <w:rPr>
          <w:rFonts w:ascii="Arial" w:hAnsi="Arial" w:cs="Arial"/>
          <w:lang w:eastAsia="de-DE"/>
        </w:rPr>
      </w:pPr>
      <w:r w:rsidRPr="00050FE2">
        <w:rPr>
          <w:rFonts w:ascii="Arial" w:hAnsi="Arial" w:cs="Arial"/>
          <w:sz w:val="20"/>
          <w:szCs w:val="20"/>
        </w:rPr>
        <w:t>Edelstahl:</w:t>
      </w:r>
      <w:r w:rsidRPr="00050FE2">
        <w:rPr>
          <w:rFonts w:ascii="Arial" w:hAnsi="Arial" w:cs="Arial"/>
          <w:sz w:val="20"/>
          <w:szCs w:val="20"/>
        </w:rPr>
        <w:tab/>
      </w:r>
      <w:r w:rsidRPr="00050FE2">
        <w:rPr>
          <w:rFonts w:ascii="Arial" w:hAnsi="Arial" w:cs="Arial"/>
          <w:sz w:val="20"/>
          <w:szCs w:val="20"/>
        </w:rPr>
        <w:tab/>
      </w:r>
      <w:r w:rsidRPr="00050FE2">
        <w:rPr>
          <w:rFonts w:ascii="Arial" w:hAnsi="Arial" w:cs="Arial"/>
          <w:sz w:val="20"/>
          <w:szCs w:val="20"/>
        </w:rPr>
        <w:tab/>
        <w:t>V2A/1.4301</w:t>
      </w:r>
      <w:r w:rsidR="00BC2595" w:rsidRPr="00050FE2">
        <w:rPr>
          <w:rFonts w:ascii="Arial" w:hAnsi="Arial" w:cs="Arial"/>
          <w:sz w:val="20"/>
          <w:szCs w:val="20"/>
        </w:rPr>
        <w:t>, alternativ V4A/1.4404</w:t>
      </w:r>
      <w:r w:rsidRPr="00050FE2">
        <w:rPr>
          <w:rFonts w:ascii="Arial" w:hAnsi="Arial" w:cs="Arial"/>
          <w:sz w:val="20"/>
          <w:szCs w:val="20"/>
        </w:rPr>
        <w:t xml:space="preserve"> nach DIN EN 10088-2</w:t>
      </w:r>
    </w:p>
    <w:p w:rsidR="00B306A2" w:rsidRPr="00050FE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50FE2">
        <w:rPr>
          <w:rFonts w:ascii="Arial" w:hAnsi="Arial" w:cs="Arial"/>
          <w:sz w:val="20"/>
          <w:szCs w:val="20"/>
        </w:rPr>
        <w:t>Tempe</w:t>
      </w:r>
      <w:r w:rsidR="006F0409" w:rsidRPr="00050FE2">
        <w:rPr>
          <w:rFonts w:ascii="Arial" w:hAnsi="Arial" w:cs="Arial"/>
          <w:sz w:val="20"/>
          <w:szCs w:val="20"/>
        </w:rPr>
        <w:t>r</w:t>
      </w:r>
      <w:r w:rsidR="00B865A1" w:rsidRPr="00050FE2">
        <w:rPr>
          <w:rFonts w:ascii="Arial" w:hAnsi="Arial" w:cs="Arial"/>
          <w:sz w:val="20"/>
          <w:szCs w:val="20"/>
        </w:rPr>
        <w:t>aturbeständigkeit:</w:t>
      </w:r>
      <w:r w:rsidR="00B865A1" w:rsidRPr="00050FE2">
        <w:rPr>
          <w:rFonts w:ascii="Arial" w:hAnsi="Arial" w:cs="Arial"/>
          <w:sz w:val="20"/>
          <w:szCs w:val="20"/>
        </w:rPr>
        <w:tab/>
        <w:t>-40°C bis +12</w:t>
      </w:r>
      <w:r w:rsidRPr="00050FE2">
        <w:rPr>
          <w:rFonts w:ascii="Arial" w:hAnsi="Arial" w:cs="Arial"/>
          <w:sz w:val="20"/>
          <w:szCs w:val="20"/>
        </w:rPr>
        <w:t>0°C, ku</w:t>
      </w:r>
      <w:r w:rsidR="00B80384" w:rsidRPr="00050FE2">
        <w:rPr>
          <w:rFonts w:ascii="Arial" w:hAnsi="Arial" w:cs="Arial"/>
          <w:sz w:val="20"/>
          <w:szCs w:val="20"/>
        </w:rPr>
        <w:t>rzfristige Spitzentemperatur +1</w:t>
      </w:r>
      <w:r w:rsidR="00B865A1" w:rsidRPr="00050FE2">
        <w:rPr>
          <w:rFonts w:ascii="Arial" w:hAnsi="Arial" w:cs="Arial"/>
          <w:sz w:val="20"/>
          <w:szCs w:val="20"/>
        </w:rPr>
        <w:t>6</w:t>
      </w:r>
      <w:r w:rsidRPr="00050FE2">
        <w:rPr>
          <w:rFonts w:ascii="Arial" w:hAnsi="Arial" w:cs="Arial"/>
          <w:sz w:val="20"/>
          <w:szCs w:val="20"/>
        </w:rPr>
        <w:t>0°C</w:t>
      </w:r>
    </w:p>
    <w:p w:rsidR="00B306A2" w:rsidRPr="00050FE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50FE2">
        <w:rPr>
          <w:rFonts w:ascii="Arial" w:hAnsi="Arial" w:cs="Arial"/>
          <w:sz w:val="20"/>
          <w:szCs w:val="20"/>
        </w:rPr>
        <w:t>Norm/Zulassung:</w:t>
      </w:r>
      <w:r w:rsidRPr="00050FE2">
        <w:rPr>
          <w:rFonts w:ascii="Arial" w:hAnsi="Arial" w:cs="Arial"/>
          <w:sz w:val="20"/>
          <w:szCs w:val="20"/>
        </w:rPr>
        <w:tab/>
      </w:r>
      <w:r w:rsidRPr="00050FE2">
        <w:rPr>
          <w:rFonts w:ascii="Arial" w:hAnsi="Arial" w:cs="Arial"/>
          <w:sz w:val="20"/>
          <w:szCs w:val="20"/>
        </w:rPr>
        <w:tab/>
        <w:t xml:space="preserve">DIN </w:t>
      </w:r>
      <w:r w:rsidR="00C0260A" w:rsidRPr="00050FE2">
        <w:rPr>
          <w:rFonts w:ascii="Arial" w:hAnsi="Arial" w:cs="Arial"/>
          <w:sz w:val="20"/>
          <w:szCs w:val="20"/>
        </w:rPr>
        <w:t>EN681-1</w:t>
      </w:r>
      <w:r w:rsidR="00B865A1" w:rsidRPr="00050FE2">
        <w:rPr>
          <w:rFonts w:ascii="Arial" w:hAnsi="Arial" w:cs="Arial"/>
          <w:sz w:val="20"/>
          <w:szCs w:val="20"/>
        </w:rPr>
        <w:t>,</w:t>
      </w:r>
      <w:r w:rsidRPr="00050FE2">
        <w:rPr>
          <w:rFonts w:ascii="Arial" w:hAnsi="Arial" w:cs="Arial"/>
          <w:sz w:val="20"/>
          <w:szCs w:val="20"/>
        </w:rPr>
        <w:t xml:space="preserve"> CE</w:t>
      </w:r>
      <w:r w:rsidR="00434617" w:rsidRPr="00050FE2">
        <w:rPr>
          <w:rFonts w:ascii="Arial" w:hAnsi="Arial" w:cs="Arial"/>
          <w:sz w:val="20"/>
          <w:szCs w:val="20"/>
        </w:rPr>
        <w:t>06</w:t>
      </w:r>
      <w:r w:rsidR="00C0260A" w:rsidRPr="00050FE2">
        <w:rPr>
          <w:rFonts w:ascii="Arial" w:hAnsi="Arial" w:cs="Arial"/>
          <w:sz w:val="20"/>
          <w:szCs w:val="20"/>
        </w:rPr>
        <w:t xml:space="preserve">, MPA-Prüfbericht Nr. 22 </w:t>
      </w:r>
      <w:r w:rsidR="00BC2595" w:rsidRPr="00050FE2">
        <w:rPr>
          <w:rFonts w:ascii="Arial" w:hAnsi="Arial" w:cs="Arial"/>
          <w:sz w:val="20"/>
          <w:szCs w:val="20"/>
        </w:rPr>
        <w:t>0004535</w:t>
      </w:r>
    </w:p>
    <w:p w:rsidR="00B306A2" w:rsidRPr="00050FE2" w:rsidRDefault="00B306A2" w:rsidP="00B306A2">
      <w:pPr>
        <w:rPr>
          <w:rFonts w:ascii="Arial" w:hAnsi="Arial" w:cs="Arial"/>
          <w:lang w:eastAsia="de-DE"/>
        </w:rPr>
      </w:pPr>
    </w:p>
    <w:p w:rsidR="00B306A2" w:rsidRPr="00050FE2" w:rsidRDefault="00B306A2" w:rsidP="00B306A2">
      <w:pPr>
        <w:rPr>
          <w:rFonts w:ascii="Arial" w:hAnsi="Arial" w:cs="Arial"/>
          <w:lang w:eastAsia="de-DE"/>
        </w:rPr>
      </w:pPr>
    </w:p>
    <w:p w:rsidR="00B306A2" w:rsidRPr="00050FE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050FE2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050FE2" w:rsidRDefault="00B306A2" w:rsidP="00B306A2">
      <w:pPr>
        <w:jc w:val="both"/>
        <w:rPr>
          <w:rFonts w:ascii="Arial" w:hAnsi="Arial" w:cs="Arial"/>
        </w:rPr>
      </w:pPr>
    </w:p>
    <w:p w:rsidR="00AD09F6" w:rsidRPr="00050FE2" w:rsidRDefault="00AD09F6" w:rsidP="00B306A2">
      <w:pPr>
        <w:rPr>
          <w:rFonts w:ascii="Arial" w:hAnsi="Arial" w:cs="Arial"/>
        </w:rPr>
      </w:pPr>
    </w:p>
    <w:sectPr w:rsidR="00AD09F6" w:rsidRPr="00050FE2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77" w:rsidRDefault="00953677">
      <w:r>
        <w:separator/>
      </w:r>
    </w:p>
  </w:endnote>
  <w:endnote w:type="continuationSeparator" w:id="0">
    <w:p w:rsidR="00953677" w:rsidRDefault="009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77" w:rsidRDefault="00953677">
      <w:r>
        <w:separator/>
      </w:r>
    </w:p>
  </w:footnote>
  <w:footnote w:type="continuationSeparator" w:id="0">
    <w:p w:rsidR="00953677" w:rsidRDefault="0095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50FE2"/>
    <w:rsid w:val="00067F0F"/>
    <w:rsid w:val="00083828"/>
    <w:rsid w:val="00084EB6"/>
    <w:rsid w:val="0008779D"/>
    <w:rsid w:val="000A4495"/>
    <w:rsid w:val="000D79B4"/>
    <w:rsid w:val="000F0122"/>
    <w:rsid w:val="001033F3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0BDA"/>
    <w:rsid w:val="00344B01"/>
    <w:rsid w:val="003B391E"/>
    <w:rsid w:val="003F774D"/>
    <w:rsid w:val="003F7BAA"/>
    <w:rsid w:val="004168F7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6074D"/>
    <w:rsid w:val="00583528"/>
    <w:rsid w:val="00595635"/>
    <w:rsid w:val="00597628"/>
    <w:rsid w:val="005A6E7F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B299B"/>
    <w:rsid w:val="008D0758"/>
    <w:rsid w:val="008E3233"/>
    <w:rsid w:val="00903927"/>
    <w:rsid w:val="0091186C"/>
    <w:rsid w:val="00912A7D"/>
    <w:rsid w:val="009278EC"/>
    <w:rsid w:val="0095134F"/>
    <w:rsid w:val="00953677"/>
    <w:rsid w:val="00960760"/>
    <w:rsid w:val="009752E8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C2595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DC5419B-E0CF-4FE6-BEAF-58C406F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727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2016-05-10T11:01:00Z</dcterms:created>
  <dcterms:modified xsi:type="dcterms:W3CDTF">2016-06-29T12:37:00Z</dcterms:modified>
</cp:coreProperties>
</file>